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3FCB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 xml:space="preserve">О внесении изменений в </w:t>
      </w:r>
      <w:r>
        <w:rPr>
          <w:bCs/>
          <w:iCs/>
          <w:szCs w:val="28"/>
        </w:rPr>
        <w:t xml:space="preserve">государственную программу </w:t>
      </w:r>
      <w:r w:rsidRPr="008A5FC7">
        <w:rPr>
          <w:iCs/>
          <w:szCs w:val="28"/>
        </w:rPr>
        <w:t>Еврейской автономной области «Жилище» на 2018 – 2022 годы»</w:t>
      </w:r>
      <w:r>
        <w:rPr>
          <w:iCs/>
          <w:szCs w:val="28"/>
        </w:rPr>
        <w:t xml:space="preserve">, утвержденную </w:t>
      </w:r>
      <w:r w:rsidRPr="008A5FC7">
        <w:rPr>
          <w:iCs/>
          <w:szCs w:val="28"/>
        </w:rPr>
        <w:t>постановление</w:t>
      </w:r>
      <w:r>
        <w:rPr>
          <w:iCs/>
          <w:szCs w:val="28"/>
        </w:rPr>
        <w:t>м</w:t>
      </w:r>
      <w:r w:rsidRPr="008A5FC7">
        <w:rPr>
          <w:iCs/>
          <w:szCs w:val="28"/>
        </w:rPr>
        <w:t xml:space="preserve"> правительства Еврейской автономной области от 19.12.2017 № 513-пп </w:t>
      </w:r>
    </w:p>
    <w:p w:rsidR="00C861BC" w:rsidRPr="008A5FC7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A26048" w:rsidRPr="008A5FC7" w:rsidRDefault="00A26048" w:rsidP="00A26048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713FCB" w:rsidRDefault="00A26048" w:rsidP="00C861BC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</w:t>
      </w:r>
      <w:r w:rsidR="00C861BC" w:rsidRPr="008A5FC7">
        <w:rPr>
          <w:iCs/>
          <w:szCs w:val="28"/>
        </w:rPr>
        <w:t xml:space="preserve">Внести </w:t>
      </w:r>
      <w:r w:rsidR="00C861BC" w:rsidRPr="008A5FC7">
        <w:rPr>
          <w:bCs/>
          <w:iCs/>
          <w:szCs w:val="28"/>
        </w:rPr>
        <w:t xml:space="preserve">в </w:t>
      </w:r>
      <w:r w:rsidR="00C861BC">
        <w:rPr>
          <w:bCs/>
          <w:iCs/>
          <w:szCs w:val="28"/>
        </w:rPr>
        <w:t xml:space="preserve">государственную программу </w:t>
      </w:r>
      <w:r w:rsidR="00C861BC" w:rsidRPr="008A5FC7">
        <w:rPr>
          <w:iCs/>
          <w:szCs w:val="28"/>
        </w:rPr>
        <w:t>Еврейской автономной области «Жилище» на 2018 – 2022 годы»</w:t>
      </w:r>
      <w:r w:rsidR="00C861BC">
        <w:rPr>
          <w:iCs/>
          <w:szCs w:val="28"/>
        </w:rPr>
        <w:t xml:space="preserve">, утвержденную </w:t>
      </w:r>
      <w:r w:rsidR="00C861BC" w:rsidRPr="008A5FC7">
        <w:rPr>
          <w:iCs/>
          <w:szCs w:val="28"/>
        </w:rPr>
        <w:t>постановление</w:t>
      </w:r>
      <w:r w:rsidR="00C861BC">
        <w:rPr>
          <w:iCs/>
          <w:szCs w:val="28"/>
        </w:rPr>
        <w:t>м</w:t>
      </w:r>
      <w:r w:rsidR="00C861BC" w:rsidRPr="008A5FC7">
        <w:rPr>
          <w:iCs/>
          <w:szCs w:val="28"/>
        </w:rPr>
        <w:t xml:space="preserve"> правительства Еврейской автономной области от 19.12.2017 № 513-пп </w:t>
      </w:r>
      <w:r w:rsidR="00C861BC">
        <w:rPr>
          <w:iCs/>
          <w:szCs w:val="28"/>
        </w:rPr>
        <w:br/>
      </w:r>
      <w:r w:rsidR="00C861BC" w:rsidRPr="008A5FC7">
        <w:rPr>
          <w:iCs/>
          <w:szCs w:val="28"/>
        </w:rPr>
        <w:t>«</w:t>
      </w:r>
      <w:r w:rsidR="00C861BC"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="00C861BC" w:rsidRPr="008A5FC7">
        <w:rPr>
          <w:iCs/>
          <w:szCs w:val="28"/>
        </w:rPr>
        <w:t>Жилище»</w:t>
      </w:r>
      <w:r w:rsidR="00C861BC" w:rsidRPr="008A5FC7">
        <w:rPr>
          <w:bCs/>
          <w:iCs/>
          <w:szCs w:val="28"/>
        </w:rPr>
        <w:t xml:space="preserve"> на 2018 </w:t>
      </w:r>
      <w:r w:rsidR="00C861BC" w:rsidRPr="008A5FC7">
        <w:rPr>
          <w:szCs w:val="28"/>
        </w:rPr>
        <w:t>–</w:t>
      </w:r>
      <w:r w:rsidR="00C861BC" w:rsidRPr="008A5FC7">
        <w:rPr>
          <w:bCs/>
          <w:iCs/>
          <w:szCs w:val="28"/>
        </w:rPr>
        <w:t xml:space="preserve"> 2022 годы»</w:t>
      </w:r>
      <w:r w:rsidR="00C861BC" w:rsidRPr="008A5FC7">
        <w:rPr>
          <w:iCs/>
          <w:szCs w:val="28"/>
        </w:rPr>
        <w:t>, следующие изменения</w:t>
      </w:r>
      <w:r w:rsidR="00C861BC">
        <w:rPr>
          <w:iCs/>
          <w:szCs w:val="28"/>
        </w:rPr>
        <w:t xml:space="preserve">: </w:t>
      </w:r>
    </w:p>
    <w:p w:rsidR="00B14B29" w:rsidRDefault="00DB1762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</w:t>
      </w:r>
      <w:r w:rsidR="00C861BC">
        <w:rPr>
          <w:iCs/>
          <w:szCs w:val="28"/>
        </w:rPr>
        <w:t>.</w:t>
      </w:r>
      <w:r w:rsidR="00F70A61">
        <w:rPr>
          <w:iCs/>
          <w:szCs w:val="28"/>
        </w:rPr>
        <w:t xml:space="preserve"> С</w:t>
      </w:r>
      <w:r w:rsidR="00B14B29">
        <w:rPr>
          <w:iCs/>
          <w:szCs w:val="28"/>
        </w:rPr>
        <w:t>троку</w:t>
      </w:r>
      <w:r w:rsidR="000B66D9">
        <w:rPr>
          <w:iCs/>
          <w:szCs w:val="28"/>
        </w:rPr>
        <w:t xml:space="preserve"> «Ресурсное обеспечение реализации</w:t>
      </w:r>
      <w:r w:rsidR="003153AF">
        <w:rPr>
          <w:iCs/>
          <w:szCs w:val="28"/>
        </w:rPr>
        <w:t xml:space="preserve">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C31E7D">
        <w:rPr>
          <w:iCs/>
          <w:szCs w:val="28"/>
        </w:rPr>
        <w:br/>
      </w:r>
      <w:r w:rsidR="003153AF">
        <w:rPr>
          <w:iCs/>
          <w:szCs w:val="28"/>
        </w:rPr>
        <w:t>в том числе по годам»</w:t>
      </w:r>
      <w:r w:rsidR="00F70A61">
        <w:rPr>
          <w:iCs/>
          <w:szCs w:val="28"/>
        </w:rPr>
        <w:t xml:space="preserve"> раздела 1 «Паспорт государственной программы Еврейской автономной области «Жилище» на 2018-2022 годы»</w:t>
      </w:r>
      <w:r w:rsidR="00B14B29">
        <w:rPr>
          <w:iCs/>
          <w:szCs w:val="28"/>
        </w:rPr>
        <w:t xml:space="preserve"> изложить в следующей редакции:</w:t>
      </w:r>
    </w:p>
    <w:p w:rsidR="00B14B29" w:rsidRDefault="00B14B29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tbl>
      <w:tblPr>
        <w:tblpPr w:leftFromText="180" w:rightFromText="180" w:vertAnchor="text" w:tblpX="-22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276"/>
        <w:gridCol w:w="992"/>
        <w:gridCol w:w="1134"/>
        <w:gridCol w:w="1276"/>
        <w:gridCol w:w="1134"/>
        <w:gridCol w:w="992"/>
      </w:tblGrid>
      <w:tr w:rsidR="00B14B29" w:rsidRPr="00DD31CC" w:rsidTr="00473DF3">
        <w:tc>
          <w:tcPr>
            <w:tcW w:w="1622" w:type="dxa"/>
            <w:vMerge w:val="restart"/>
          </w:tcPr>
          <w:p w:rsidR="00B14B29" w:rsidRPr="00DD31CC" w:rsidRDefault="00B14B29" w:rsidP="00473DF3">
            <w:pPr>
              <w:pStyle w:val="ConsPlusNormal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 w:rsidRPr="00DD31CC">
              <w:rPr>
                <w:sz w:val="24"/>
                <w:szCs w:val="24"/>
              </w:rPr>
              <w:lastRenderedPageBreak/>
              <w:t>бюджета, бюджетов муниципальных образований, внебюджетных средств на реализацию целей</w:t>
            </w:r>
            <w:r w:rsidR="00473DF3" w:rsidRPr="00DD31CC">
              <w:rPr>
                <w:sz w:val="24"/>
                <w:szCs w:val="24"/>
              </w:rPr>
              <w:t xml:space="preserve"> государственной программы, в том числе по годам</w:t>
            </w:r>
            <w:r w:rsidRPr="00DD31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7"/>
          </w:tcPr>
          <w:p w:rsidR="00B14B29" w:rsidRPr="00DD31CC" w:rsidRDefault="00B14B29" w:rsidP="00473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 xml:space="preserve">Общий объем средств, привлекаемых для реализации программы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в 2018 – 2022 годах, составит </w:t>
            </w:r>
            <w:r w:rsidR="005B3645">
              <w:rPr>
                <w:sz w:val="24"/>
                <w:szCs w:val="24"/>
                <w:lang w:eastAsia="ru-RU"/>
              </w:rPr>
              <w:t>4625405,47</w:t>
            </w:r>
            <w:r w:rsidRPr="00DD31CC">
              <w:rPr>
                <w:sz w:val="24"/>
                <w:szCs w:val="24"/>
                <w:lang w:eastAsia="ru-RU"/>
              </w:rPr>
              <w:t xml:space="preserve"> тыс. рублей </w:t>
            </w:r>
            <w:r w:rsidRPr="00DD31CC">
              <w:rPr>
                <w:szCs w:val="28"/>
              </w:rPr>
              <w:t>&lt;*&gt;</w:t>
            </w:r>
            <w:r w:rsidRPr="00DD31CC">
              <w:rPr>
                <w:sz w:val="24"/>
                <w:szCs w:val="24"/>
                <w:lang w:eastAsia="ru-RU"/>
              </w:rPr>
              <w:t>, в том числе:</w:t>
            </w:r>
          </w:p>
          <w:p w:rsidR="00B14B29" w:rsidRPr="00DD31CC" w:rsidRDefault="00B14B29" w:rsidP="00473D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4B29" w:rsidRPr="00DD31CC" w:rsidTr="00473DF3">
        <w:tc>
          <w:tcPr>
            <w:tcW w:w="1622" w:type="dxa"/>
            <w:vMerge/>
          </w:tcPr>
          <w:p w:rsidR="00B14B29" w:rsidRPr="00DD31CC" w:rsidRDefault="00B14B29" w:rsidP="00473D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29" w:rsidRPr="00DD31CC" w:rsidRDefault="00B14B29" w:rsidP="00473D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B29" w:rsidRPr="00DD31CC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14B29" w:rsidRPr="00DD31CC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14B29" w:rsidRPr="00DD31CC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B14B29" w:rsidRPr="00DD31CC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14B29" w:rsidRPr="00DD31CC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B14B29" w:rsidRPr="00DD31CC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2022</w:t>
            </w:r>
          </w:p>
        </w:tc>
      </w:tr>
      <w:tr w:rsidR="00ED37FD" w:rsidRPr="00DD31CC" w:rsidTr="00473DF3">
        <w:tc>
          <w:tcPr>
            <w:tcW w:w="1622" w:type="dxa"/>
            <w:vMerge/>
          </w:tcPr>
          <w:p w:rsidR="00ED37FD" w:rsidRPr="00DD31CC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DD31CC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37FD" w:rsidRPr="00DD31CC" w:rsidRDefault="005B3645" w:rsidP="00ED37F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4625405,47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644487,5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765417,9</w:t>
            </w:r>
          </w:p>
        </w:tc>
        <w:tc>
          <w:tcPr>
            <w:tcW w:w="1276" w:type="dxa"/>
          </w:tcPr>
          <w:p w:rsidR="00ED37FD" w:rsidRPr="00DD31CC" w:rsidRDefault="005B3645" w:rsidP="00ED3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1814627,47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692290,1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708582,5</w:t>
            </w:r>
          </w:p>
        </w:tc>
      </w:tr>
      <w:tr w:rsidR="00ED37FD" w:rsidRPr="00DD31CC" w:rsidTr="00473DF3">
        <w:tc>
          <w:tcPr>
            <w:tcW w:w="1622" w:type="dxa"/>
            <w:vMerge/>
          </w:tcPr>
          <w:p w:rsidR="00ED37FD" w:rsidRPr="00DD31CC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DD31CC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D37FD" w:rsidRPr="00DD31CC" w:rsidRDefault="005B3645" w:rsidP="00ED37F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53026,39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8272,9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8140,9</w:t>
            </w:r>
          </w:p>
        </w:tc>
        <w:tc>
          <w:tcPr>
            <w:tcW w:w="1276" w:type="dxa"/>
          </w:tcPr>
          <w:p w:rsidR="00ED37FD" w:rsidRPr="00DD31CC" w:rsidRDefault="005B3645" w:rsidP="00ED3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18705,29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8239,0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9668,3</w:t>
            </w:r>
          </w:p>
        </w:tc>
      </w:tr>
      <w:tr w:rsidR="00ED37FD" w:rsidRPr="00DD31CC" w:rsidTr="00473DF3">
        <w:tc>
          <w:tcPr>
            <w:tcW w:w="1622" w:type="dxa"/>
            <w:vMerge/>
          </w:tcPr>
          <w:p w:rsidR="00ED37FD" w:rsidRPr="00DD31CC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DD31CC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D37FD" w:rsidRPr="00DD31CC" w:rsidRDefault="00A716C8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1516379,08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36214,6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151277,0</w:t>
            </w:r>
          </w:p>
        </w:tc>
        <w:tc>
          <w:tcPr>
            <w:tcW w:w="1276" w:type="dxa"/>
          </w:tcPr>
          <w:p w:rsidR="00ED37FD" w:rsidRPr="00DD31CC" w:rsidRDefault="00A716C8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1183922,18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66051,1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78914,2</w:t>
            </w:r>
          </w:p>
        </w:tc>
      </w:tr>
      <w:tr w:rsidR="00ED37FD" w:rsidRPr="00DD31CC" w:rsidTr="00473DF3">
        <w:tc>
          <w:tcPr>
            <w:tcW w:w="1622" w:type="dxa"/>
            <w:vMerge/>
          </w:tcPr>
          <w:p w:rsidR="00ED37FD" w:rsidRPr="00DD31CC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DD31CC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ED37FD" w:rsidRPr="00DD31CC" w:rsidTr="00473DF3">
        <w:trPr>
          <w:trHeight w:val="1226"/>
        </w:trPr>
        <w:tc>
          <w:tcPr>
            <w:tcW w:w="1622" w:type="dxa"/>
            <w:vMerge/>
          </w:tcPr>
          <w:p w:rsidR="00ED37FD" w:rsidRPr="00DD31CC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DD31CC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3056000,0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600000,0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606000,0</w:t>
            </w:r>
          </w:p>
        </w:tc>
        <w:tc>
          <w:tcPr>
            <w:tcW w:w="1276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612000,0</w:t>
            </w:r>
          </w:p>
        </w:tc>
        <w:tc>
          <w:tcPr>
            <w:tcW w:w="1134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618000,0</w:t>
            </w:r>
          </w:p>
        </w:tc>
        <w:tc>
          <w:tcPr>
            <w:tcW w:w="992" w:type="dxa"/>
          </w:tcPr>
          <w:p w:rsidR="00ED37FD" w:rsidRPr="00DD31CC" w:rsidRDefault="00ED37FD" w:rsidP="00ED37FD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620000,0</w:t>
            </w:r>
          </w:p>
        </w:tc>
      </w:tr>
    </w:tbl>
    <w:p w:rsidR="0000080F" w:rsidRPr="00DD31CC" w:rsidRDefault="0000080F" w:rsidP="0000080F">
      <w:pPr>
        <w:pStyle w:val="ConsPlusNormal"/>
        <w:ind w:firstLine="540"/>
        <w:jc w:val="both"/>
        <w:rPr>
          <w:sz w:val="28"/>
          <w:szCs w:val="28"/>
        </w:rPr>
      </w:pPr>
    </w:p>
    <w:p w:rsidR="005B3645" w:rsidRPr="00DD31CC" w:rsidRDefault="00C861BC" w:rsidP="005B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D31CC">
        <w:rPr>
          <w:szCs w:val="28"/>
        </w:rPr>
        <w:t>1.</w:t>
      </w:r>
      <w:r w:rsidR="007718E9" w:rsidRPr="00DD31CC">
        <w:rPr>
          <w:szCs w:val="28"/>
        </w:rPr>
        <w:t xml:space="preserve">2. </w:t>
      </w:r>
      <w:r w:rsidR="005B3645" w:rsidRPr="00DD31CC">
        <w:rPr>
          <w:iCs/>
          <w:szCs w:val="28"/>
        </w:rPr>
        <w:t>Раздел 10 «</w:t>
      </w:r>
      <w:r w:rsidR="005B3645" w:rsidRPr="00DD31CC">
        <w:rPr>
          <w:szCs w:val="28"/>
        </w:rPr>
        <w:t>Ресурсное обеспечение реализации</w:t>
      </w:r>
      <w:r w:rsidR="005B3645" w:rsidRPr="00DD31CC">
        <w:rPr>
          <w:iCs/>
          <w:szCs w:val="28"/>
        </w:rPr>
        <w:t xml:space="preserve"> государственной</w:t>
      </w:r>
      <w:r w:rsidR="005B3645" w:rsidRPr="00DD31CC">
        <w:rPr>
          <w:szCs w:val="28"/>
        </w:rPr>
        <w:t xml:space="preserve"> программы» изложить в следующей редакции:</w:t>
      </w:r>
    </w:p>
    <w:p w:rsidR="00A26048" w:rsidRPr="00DD31CC" w:rsidRDefault="005B3645" w:rsidP="00A26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  <w:lang w:eastAsia="ru-RU"/>
        </w:rPr>
      </w:pPr>
      <w:bookmarkStart w:id="0" w:name="P275"/>
      <w:bookmarkEnd w:id="0"/>
      <w:r w:rsidRPr="00DD31CC">
        <w:rPr>
          <w:szCs w:val="28"/>
          <w:lang w:eastAsia="ru-RU"/>
        </w:rPr>
        <w:t xml:space="preserve"> </w:t>
      </w:r>
      <w:r w:rsidR="00A26048" w:rsidRPr="00DD31CC">
        <w:rPr>
          <w:szCs w:val="28"/>
          <w:lang w:eastAsia="ru-RU"/>
        </w:rPr>
        <w:t>«10. Ресурсное обеспечение реализации государственной программы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 xml:space="preserve">Общий объем средств, привлекаемых для реализации программы </w:t>
      </w:r>
      <w:r w:rsidRPr="00DD31CC">
        <w:rPr>
          <w:szCs w:val="28"/>
          <w:lang w:eastAsia="ru-RU"/>
        </w:rPr>
        <w:br/>
        <w:t>в 2018 – 2022 годах, со</w:t>
      </w:r>
      <w:r w:rsidR="00FC13B7" w:rsidRPr="00DD31CC">
        <w:rPr>
          <w:szCs w:val="28"/>
          <w:lang w:eastAsia="ru-RU"/>
        </w:rPr>
        <w:t xml:space="preserve">ставит </w:t>
      </w:r>
      <w:r w:rsidR="005B3645">
        <w:rPr>
          <w:szCs w:val="28"/>
          <w:lang w:eastAsia="ru-RU"/>
        </w:rPr>
        <w:t xml:space="preserve">4625405,47 </w:t>
      </w:r>
      <w:r w:rsidRPr="00DD31CC">
        <w:rPr>
          <w:szCs w:val="28"/>
          <w:lang w:eastAsia="ru-RU"/>
        </w:rPr>
        <w:t xml:space="preserve">тыс. рублей, в том числе: средства областного бюджета – </w:t>
      </w:r>
      <w:r w:rsidR="005B3645">
        <w:rPr>
          <w:szCs w:val="28"/>
          <w:lang w:eastAsia="ru-RU"/>
        </w:rPr>
        <w:t>53026,39</w:t>
      </w:r>
      <w:r w:rsidRPr="00DD31CC">
        <w:rPr>
          <w:szCs w:val="28"/>
          <w:lang w:eastAsia="ru-RU"/>
        </w:rPr>
        <w:t xml:space="preserve"> тыс. рублей; средства федерального бюджета – </w:t>
      </w:r>
      <w:r w:rsidR="00A939F0" w:rsidRPr="00DD31CC">
        <w:rPr>
          <w:szCs w:val="28"/>
          <w:lang w:eastAsia="ru-RU"/>
        </w:rPr>
        <w:t>1516379,08</w:t>
      </w:r>
      <w:r w:rsidRPr="00DD31CC">
        <w:rPr>
          <w:szCs w:val="28"/>
          <w:lang w:eastAsia="ru-RU"/>
        </w:rPr>
        <w:t xml:space="preserve"> тыс. рублей; внебюджетные источники – 3056000,0 тыс. рублей, </w:t>
      </w:r>
      <w:r w:rsidRPr="00DD31CC">
        <w:rPr>
          <w:szCs w:val="28"/>
          <w:lang w:eastAsia="ru-RU"/>
        </w:rPr>
        <w:br/>
        <w:t>в том числе: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>- в 2018 году общий объем финансирования составит 644487,5 тыс. рублей, в том числе: средства областного бюджета – 8272,9 тыс. рублей; средства федерального бюджета – 36214,6 тыс. рублей; внебюджетные источники – 600000,0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 xml:space="preserve">- в 2019 году общий объем финансирования составит </w:t>
      </w:r>
      <w:r w:rsidR="00FC13B7" w:rsidRPr="00DD31CC">
        <w:rPr>
          <w:szCs w:val="28"/>
          <w:lang w:eastAsia="ru-RU"/>
        </w:rPr>
        <w:t>765417,9</w:t>
      </w:r>
      <w:r w:rsidRPr="00DD31CC">
        <w:rPr>
          <w:szCs w:val="28"/>
          <w:lang w:eastAsia="ru-RU"/>
        </w:rPr>
        <w:t xml:space="preserve"> тыс. рублей, в том числе: средства областного бюджета – </w:t>
      </w:r>
      <w:r w:rsidR="00FC13B7" w:rsidRPr="00DD31CC">
        <w:rPr>
          <w:szCs w:val="28"/>
          <w:lang w:eastAsia="ru-RU"/>
        </w:rPr>
        <w:t>8140,9</w:t>
      </w:r>
      <w:r w:rsidRPr="00DD31CC">
        <w:rPr>
          <w:szCs w:val="28"/>
          <w:lang w:eastAsia="ru-RU"/>
        </w:rPr>
        <w:t xml:space="preserve">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>средства федерального бюджета – 151277,0 тыс. рублей; внебюджетные источники – 606000,0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 xml:space="preserve">- в 2020 году общий объем финансирования составит </w:t>
      </w:r>
      <w:r w:rsidR="005B3645">
        <w:rPr>
          <w:szCs w:val="28"/>
          <w:lang w:eastAsia="ru-RU"/>
        </w:rPr>
        <w:t>1814627,47</w:t>
      </w:r>
      <w:r w:rsidRPr="00DD31CC">
        <w:rPr>
          <w:szCs w:val="28"/>
          <w:lang w:eastAsia="ru-RU"/>
        </w:rPr>
        <w:t xml:space="preserve"> тыс. рублей, в том числе: средства областного бюджета – </w:t>
      </w:r>
      <w:r w:rsidR="005B3645">
        <w:rPr>
          <w:szCs w:val="28"/>
          <w:lang w:eastAsia="ru-RU"/>
        </w:rPr>
        <w:t>18705,29</w:t>
      </w:r>
      <w:r w:rsidRPr="00DD31CC">
        <w:rPr>
          <w:szCs w:val="28"/>
          <w:lang w:eastAsia="ru-RU"/>
        </w:rPr>
        <w:t xml:space="preserve">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 xml:space="preserve">средства федерального бюджета – </w:t>
      </w:r>
      <w:r w:rsidR="00A939F0" w:rsidRPr="00DD31CC">
        <w:rPr>
          <w:szCs w:val="28"/>
          <w:lang w:eastAsia="ru-RU"/>
        </w:rPr>
        <w:t>1183922,18</w:t>
      </w:r>
      <w:r w:rsidRPr="00DD31CC">
        <w:rPr>
          <w:szCs w:val="28"/>
          <w:lang w:eastAsia="ru-RU"/>
        </w:rPr>
        <w:t xml:space="preserve"> тыс. рублей; внебюджетные источники – 612000,0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>- в 2021 году общий объем финансирования составит 692290,1 тыс. рублей, в том числе: средства областного бюджета – 8239,0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>средства федерального бюджета – 66051,1 тыс. рублей; внебюджетные источники – 618000,0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DD31CC">
        <w:rPr>
          <w:szCs w:val="28"/>
          <w:lang w:eastAsia="ru-RU"/>
        </w:rPr>
        <w:t>- в 2022 году общий объем финансирования составит 708582,5 тыс. рублей, в том числе: средства областного бюджета – 9668,3 тыс. рублей;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DD31CC">
        <w:rPr>
          <w:szCs w:val="28"/>
          <w:lang w:eastAsia="ru-RU"/>
        </w:rPr>
        <w:t xml:space="preserve">средства федерального бюджета – 78914,2 тыс. рублей; </w:t>
      </w:r>
      <w:r w:rsidRPr="00DD31CC">
        <w:rPr>
          <w:iCs/>
          <w:szCs w:val="28"/>
        </w:rPr>
        <w:t>внебюджетные и</w:t>
      </w:r>
      <w:r w:rsidR="002354B6" w:rsidRPr="00DD31CC">
        <w:rPr>
          <w:iCs/>
          <w:szCs w:val="28"/>
        </w:rPr>
        <w:t>сточники – 620000,0 тыс. рублей</w:t>
      </w:r>
      <w:r w:rsidRPr="00DD31CC">
        <w:rPr>
          <w:iCs/>
          <w:sz w:val="24"/>
          <w:szCs w:val="24"/>
        </w:rPr>
        <w:t>.</w:t>
      </w: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  <w:sectPr w:rsidR="00CE7055" w:rsidRPr="00DD31CC" w:rsidSect="00C87932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DD31CC">
        <w:rPr>
          <w:szCs w:val="28"/>
        </w:rPr>
        <w:lastRenderedPageBreak/>
        <w:t>Таблица 3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Ресурсное обеспечение реализации государственной  программы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D31CC">
        <w:rPr>
          <w:szCs w:val="28"/>
        </w:rPr>
        <w:t>за счет средств областного бюджета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044"/>
        <w:gridCol w:w="2835"/>
        <w:gridCol w:w="694"/>
        <w:gridCol w:w="634"/>
        <w:gridCol w:w="1365"/>
        <w:gridCol w:w="992"/>
        <w:gridCol w:w="142"/>
        <w:gridCol w:w="642"/>
        <w:gridCol w:w="208"/>
        <w:gridCol w:w="696"/>
        <w:gridCol w:w="155"/>
        <w:gridCol w:w="850"/>
        <w:gridCol w:w="142"/>
        <w:gridCol w:w="142"/>
        <w:gridCol w:w="500"/>
        <w:gridCol w:w="209"/>
        <w:gridCol w:w="141"/>
        <w:gridCol w:w="851"/>
      </w:tblGrid>
      <w:tr w:rsidR="00A26048" w:rsidRPr="00DD31CC" w:rsidTr="000443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№</w:t>
            </w:r>
          </w:p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D31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D31C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Наименование 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Расходы (тыс. рублей), годы &lt;*&gt;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D31CC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A26048" w:rsidRPr="00DD31CC" w:rsidTr="00044324">
        <w:trPr>
          <w:trHeight w:hRule="exact" w:val="39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Государственная программа «Жилище» </w:t>
            </w:r>
            <w:r w:rsidRPr="00DD31CC">
              <w:rPr>
                <w:sz w:val="24"/>
                <w:szCs w:val="24"/>
                <w:lang w:eastAsia="ru-RU"/>
              </w:rPr>
              <w:br/>
              <w:t>на 2018 – 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BC31DE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53026,39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8272,9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846B11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8140,9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BC31DE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18705,29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8239,0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9668,3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8034,0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2B374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1269,94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2B374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1269,94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84F70" w:rsidRPr="00DD31CC" w:rsidTr="00044324">
        <w:trPr>
          <w:trHeight w:val="38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4F70" w:rsidRPr="00DD31CC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B702B3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A65C24" w:rsidP="00384F70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B702B3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384F70" w:rsidP="00384F70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DD31CC" w:rsidRDefault="00A65C24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20153,6</w:t>
            </w:r>
            <w:r w:rsidR="00044324"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5988,5</w:t>
            </w:r>
            <w:r w:rsidR="00044324"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B702B3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B702B3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900,0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Комитет образования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 w:rsidRPr="00DD31CC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DD31CC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3C331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11119,02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3C331F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9944,62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1. Обеспечение жильем отдельных категорий граждан</w:t>
            </w:r>
          </w:p>
        </w:tc>
      </w:tr>
      <w:tr w:rsidR="00A26048" w:rsidRPr="00DD31CC" w:rsidTr="000443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Основное мероприятие 1. Стимулирование строительства жилья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8034,</w:t>
            </w:r>
            <w:r w:rsidRPr="00DD31CC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EF57A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857,94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EF57A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857,94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20153,6</w:t>
            </w:r>
            <w:r w:rsidR="00044324"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5988,5</w:t>
            </w:r>
            <w:r w:rsidR="00044324"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DD31CC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для предоставления по договорам найма специализированных жилых помещений детям-сиротам и детям, </w:t>
            </w:r>
            <w:proofErr w:type="spellStart"/>
            <w:r w:rsidRPr="00DD31CC">
              <w:rPr>
                <w:sz w:val="24"/>
                <w:szCs w:val="24"/>
                <w:lang w:eastAsia="ru-RU"/>
              </w:rPr>
              <w:t>оставшим</w:t>
            </w:r>
            <w:proofErr w:type="spellEnd"/>
            <w:r w:rsidRPr="00DD31CC">
              <w:rPr>
                <w:sz w:val="24"/>
                <w:szCs w:val="24"/>
                <w:lang w:eastAsia="ru-RU"/>
              </w:rPr>
              <w:t>-ся без попечения родителей, лицам из их числа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E77A8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Комитет по управлению государственным имуществом области, управление архитектуры и строительства правительства области, </w:t>
            </w:r>
            <w:r w:rsidR="00E77A87" w:rsidRPr="00DD31CC"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  <w:r w:rsidRPr="00DD31CC">
              <w:rPr>
                <w:sz w:val="24"/>
                <w:szCs w:val="24"/>
                <w:lang w:eastAsia="ru-RU"/>
              </w:rPr>
              <w:t xml:space="preserve">, управление жилищно-коммунального хозяйства и энергетики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044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28187,</w:t>
            </w:r>
            <w:r w:rsidR="00044324" w:rsidRPr="00DD31CC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4816,6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3859,7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5988,5</w:t>
            </w:r>
            <w:r w:rsidR="00044324"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DD31CC" w:rsidTr="000443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044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7043,</w:t>
            </w:r>
            <w:r w:rsidR="00044324" w:rsidRPr="00DD31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3707,2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07001V082</w:t>
            </w:r>
            <w:r w:rsidR="00384F70" w:rsidRPr="00DD31C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1.1.1.2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DD31CC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20153,6</w:t>
            </w:r>
            <w:r w:rsidR="00044324"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5988,5</w:t>
            </w:r>
            <w:r w:rsidR="00044324" w:rsidRPr="00DD31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07001R4970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DD31CC" w:rsidTr="00044324"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2. Развитие ипотечного кредитования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B702B3" w:rsidRDefault="00A26048" w:rsidP="00687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</w:t>
            </w:r>
            <w:r w:rsidR="00687712" w:rsidRPr="00DD31CC">
              <w:rPr>
                <w:sz w:val="24"/>
                <w:szCs w:val="24"/>
                <w:lang w:val="en-US" w:eastAsia="ru-RU"/>
              </w:rPr>
              <w:t>459</w:t>
            </w:r>
            <w:r w:rsidRPr="00DD31CC">
              <w:rPr>
                <w:sz w:val="24"/>
                <w:szCs w:val="24"/>
                <w:lang w:eastAsia="ru-RU"/>
              </w:rPr>
              <w:t>,</w:t>
            </w:r>
            <w:r w:rsidR="00B702B3">
              <w:rPr>
                <w:sz w:val="24"/>
                <w:szCs w:val="24"/>
                <w:lang w:val="en-US" w:eastAsia="ru-RU"/>
              </w:rPr>
              <w:t>5</w:t>
            </w:r>
            <w:r w:rsidR="00B702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B702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0700222900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B702B3" w:rsidRDefault="00A26048" w:rsidP="00687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</w:t>
            </w:r>
            <w:r w:rsidR="00687712" w:rsidRPr="00DD31CC">
              <w:rPr>
                <w:sz w:val="24"/>
                <w:szCs w:val="24"/>
                <w:lang w:val="en-US" w:eastAsia="ru-RU"/>
              </w:rPr>
              <w:t>459</w:t>
            </w:r>
            <w:r w:rsidRPr="00DD31CC">
              <w:rPr>
                <w:sz w:val="24"/>
                <w:szCs w:val="24"/>
                <w:lang w:eastAsia="ru-RU"/>
              </w:rPr>
              <w:t>,</w:t>
            </w:r>
            <w:r w:rsidR="00B702B3">
              <w:rPr>
                <w:sz w:val="24"/>
                <w:szCs w:val="24"/>
                <w:lang w:val="en-US" w:eastAsia="ru-RU"/>
              </w:rPr>
              <w:t>5</w:t>
            </w:r>
            <w:r w:rsidR="00B702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B702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DD31CC" w:rsidTr="00044324"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3. Предоставление мер государственной поддержки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BD7E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Основное мероприятие 3. 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070030000</w:t>
            </w:r>
            <w:r w:rsidR="00D1410B" w:rsidRPr="00DD31C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Строительство одноквартирного жилого дома площадью 72 кв. м </w:t>
            </w:r>
            <w:r w:rsidRPr="00DD31CC">
              <w:rPr>
                <w:sz w:val="24"/>
                <w:szCs w:val="24"/>
                <w:lang w:eastAsia="ru-RU"/>
              </w:rPr>
              <w:br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0700322940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Строительство объекта «Канализационная насосная станция наружной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 xml:space="preserve">канализации, расположенной по адресу: ЕАО, Смидовичский район, п. Николаевка,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ул. Строительная, дома № 20 и № 22», </w:t>
            </w:r>
            <w:r w:rsidRPr="00DD31CC">
              <w:rPr>
                <w:sz w:val="24"/>
                <w:szCs w:val="24"/>
                <w:lang w:eastAsia="ru-RU"/>
              </w:rPr>
              <w:br/>
              <w:t>в том числе изготовление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0700320171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1533,1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в п. Николаевка Смидовичского района Еврейской автономной области на основании судебного решения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от 06.06.2018 по делу </w:t>
            </w:r>
            <w:r w:rsidRPr="00DD31CC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0700322950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044324">
        <w:trPr>
          <w:trHeight w:val="629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5E3734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4. Предоставление мер государственной поддержки граждан, пострадавших в результате чрезвычайной ситуации, возникшей в результате паводка, вызванного сильными дождями, прошедшими в июле – августе 2019 года на территории области</w:t>
            </w:r>
          </w:p>
        </w:tc>
      </w:tr>
      <w:tr w:rsidR="00937A4D" w:rsidRPr="00DD31CC" w:rsidTr="00FE237C">
        <w:trPr>
          <w:trHeight w:val="128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DD31CC" w:rsidRDefault="00937A4D" w:rsidP="00BD7E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Основное мероприятие 4. Выполнение обязательств по оказанию мер социальной поддержки гражданам граждан, жилые помещения которых утрачены и повреждены в результате чрезвычайной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 xml:space="preserve">ситуации, возникшей в результате паводка, вызванного сильными дождями, прошедшими в июле – августе 2019 года на территории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Комитет социальной защиты населения</w:t>
            </w:r>
            <w:r w:rsidR="007C4FB8" w:rsidRPr="00DD31CC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DD31CC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FE237C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11119,02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FE237C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9944,62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37A4D" w:rsidRPr="00DD31CC" w:rsidTr="00FE237C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3B410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FE237C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2,2</w:t>
            </w:r>
            <w:r w:rsidR="00B702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FE237C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2,2</w:t>
            </w:r>
            <w:r w:rsidR="00B702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DD31CC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FE237C">
        <w:trPr>
          <w:trHeight w:val="18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BD7E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паводка, произошедшего в июле – августе 2019 года на территории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 w:rsidRPr="00DD31CC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DD31CC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93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</w:t>
            </w:r>
            <w:r w:rsidR="00937A4D" w:rsidRPr="00DD31CC">
              <w:rPr>
                <w:sz w:val="24"/>
                <w:szCs w:val="24"/>
                <w:lang w:val="en-US" w:eastAsia="ru-RU"/>
              </w:rPr>
              <w:t>R</w:t>
            </w:r>
            <w:r w:rsidRPr="00DD31CC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DD31CC" w:rsidTr="00FE237C">
        <w:trPr>
          <w:trHeight w:val="17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BD7E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 w:rsidRPr="00DD31CC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DD31CC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</w:t>
            </w:r>
            <w:r w:rsidRPr="00DD31CC">
              <w:rPr>
                <w:sz w:val="24"/>
                <w:szCs w:val="24"/>
                <w:lang w:val="en-US" w:eastAsia="ru-RU"/>
              </w:rPr>
              <w:t>R</w:t>
            </w:r>
            <w:r w:rsidRPr="00DD31CC"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DD31CC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DD31CC" w:rsidTr="00FE237C">
        <w:trPr>
          <w:trHeight w:val="383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FE237C">
            <w:pPr>
              <w:spacing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П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редоставление выплат гражданам, жилые помещения которых утрачены в результате паводка, произошедшего в июле - августе 2019 г. на территории области, имея в виду предоставление выплат таким гражданам на приобретение или строительство ими жилых помещений общей площадью </w:t>
            </w:r>
            <w:r w:rsidR="00FE237C" w:rsidRPr="00DD31CC">
              <w:rPr>
                <w:color w:val="222222"/>
                <w:sz w:val="24"/>
                <w:szCs w:val="24"/>
                <w:shd w:val="clear" w:color="auto" w:fill="FFFFFF"/>
              </w:rPr>
              <w:t>15101,8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</w:t>
            </w:r>
            <w:r w:rsidRPr="00DD31CC">
              <w:rPr>
                <w:sz w:val="24"/>
                <w:szCs w:val="24"/>
                <w:lang w:val="en-US" w:eastAsia="ru-RU"/>
              </w:rPr>
              <w:t>R</w:t>
            </w:r>
            <w:r w:rsidRPr="00DD31CC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FE237C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9672,7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FE237C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9672,7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DD31CC" w:rsidTr="00FE237C">
        <w:trPr>
          <w:trHeight w:val="2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FE237C">
            <w:pPr>
              <w:spacing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П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повреждены в результате паводка, произошедшего в июле - августе 2019 г. на территории области, имея в виду предоставление выплат гражданам на осуществление капитального ремонта поврежденных жилых помещений общей площадью</w:t>
            </w:r>
            <w:r w:rsidRPr="00DD31CC">
              <w:rPr>
                <w:color w:val="222222"/>
                <w:sz w:val="22"/>
                <w:shd w:val="clear" w:color="auto" w:fill="FFFFFF"/>
              </w:rPr>
              <w:t xml:space="preserve"> </w:t>
            </w:r>
            <w:r w:rsidR="00FE237C" w:rsidRPr="00DD31CC">
              <w:rPr>
                <w:color w:val="222222"/>
                <w:sz w:val="24"/>
                <w:szCs w:val="24"/>
                <w:shd w:val="clear" w:color="auto" w:fill="FFFFFF"/>
              </w:rPr>
              <w:t>4531,97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</w:t>
            </w:r>
            <w:r w:rsidRPr="00DD31CC">
              <w:rPr>
                <w:sz w:val="24"/>
                <w:szCs w:val="24"/>
                <w:lang w:val="en-US" w:eastAsia="ru-RU"/>
              </w:rPr>
              <w:t>R</w:t>
            </w:r>
            <w:r w:rsidRPr="00DD31CC"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FE237C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271,92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FE237C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271,92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DD31CC" w:rsidTr="00FE237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FE237C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4.1.5</w:t>
            </w:r>
            <w:r w:rsidR="00EE4926" w:rsidRPr="00DD31C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7731AD" w:rsidP="00FE237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</w:rPr>
              <w:t xml:space="preserve">Предоставление бюджетам муниципальных образований области межбюджетных трансфертов из бюджета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DD31CC">
              <w:rPr>
                <w:sz w:val="24"/>
                <w:szCs w:val="24"/>
              </w:rPr>
              <w:t>ввиду</w:t>
            </w:r>
            <w:proofErr w:type="gramEnd"/>
            <w:r w:rsidRPr="00DD31CC">
              <w:rPr>
                <w:sz w:val="24"/>
                <w:szCs w:val="24"/>
              </w:rPr>
              <w:t xml:space="preserve"> </w:t>
            </w:r>
            <w:proofErr w:type="gramStart"/>
            <w:r w:rsidRPr="00DD31CC">
              <w:rPr>
                <w:sz w:val="24"/>
                <w:szCs w:val="24"/>
              </w:rPr>
              <w:t>проведение</w:t>
            </w:r>
            <w:proofErr w:type="gramEnd"/>
            <w:r w:rsidRPr="00DD31CC">
              <w:rPr>
                <w:sz w:val="24"/>
                <w:szCs w:val="24"/>
              </w:rPr>
              <w:t xml:space="preserve"> капитального ремонта поврежденных жилых помещений, находящихся в муниципальной собственности, общей площадью </w:t>
            </w:r>
            <w:r w:rsidR="00FE237C" w:rsidRPr="00DD31CC">
              <w:rPr>
                <w:sz w:val="24"/>
                <w:szCs w:val="24"/>
              </w:rPr>
              <w:t>37,5</w:t>
            </w:r>
            <w:r w:rsidRPr="00DD31CC">
              <w:rPr>
                <w:sz w:val="24"/>
                <w:szCs w:val="24"/>
              </w:rPr>
              <w:t xml:space="preserve">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3B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07004</w:t>
            </w:r>
            <w:r w:rsidRPr="00DD31CC">
              <w:rPr>
                <w:sz w:val="24"/>
                <w:szCs w:val="24"/>
                <w:lang w:val="en-US" w:eastAsia="ru-RU"/>
              </w:rPr>
              <w:t>R</w:t>
            </w:r>
            <w:r w:rsidR="007731AD" w:rsidRPr="00DD31CC"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FE237C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2,2</w:t>
            </w:r>
            <w:r w:rsidR="00B702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FE237C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2,2</w:t>
            </w:r>
            <w:r w:rsidR="00B702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DD31CC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DD31CC" w:rsidTr="00044324">
        <w:trPr>
          <w:trHeight w:val="566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D12019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5. Ликвидация последствий чрезвычайной ситуации, возникшей в результате взрыва бытового газа в многоквартирном жилом доме, расположенном по адресу: </w:t>
            </w:r>
            <w:proofErr w:type="gramStart"/>
            <w:r w:rsidRPr="00DD31CC">
              <w:rPr>
                <w:sz w:val="24"/>
                <w:szCs w:val="24"/>
                <w:lang w:eastAsia="ru-RU"/>
              </w:rPr>
              <w:t>Еврейская автономная область,</w:t>
            </w:r>
            <w:r w:rsidR="00FA690B" w:rsidRPr="00DD31CC">
              <w:rPr>
                <w:sz w:val="24"/>
                <w:szCs w:val="24"/>
                <w:lang w:eastAsia="ru-RU"/>
              </w:rPr>
              <w:t xml:space="preserve"> Смидовичский район,</w:t>
            </w:r>
            <w:r w:rsidRPr="00DD31CC">
              <w:rPr>
                <w:sz w:val="24"/>
                <w:szCs w:val="24"/>
                <w:lang w:eastAsia="ru-RU"/>
              </w:rPr>
              <w:t xml:space="preserve"> п. Приамурский, ул. Островского, д. 12</w:t>
            </w:r>
            <w:proofErr w:type="gramEnd"/>
          </w:p>
        </w:tc>
      </w:tr>
      <w:tr w:rsidR="001340B3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7C231E" w:rsidP="00BD7E4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Основное мероприятие 5. Реализация </w:t>
            </w:r>
            <w:proofErr w:type="gramStart"/>
            <w:r w:rsidRPr="00DD31CC">
              <w:rPr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области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D12019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07005</w:t>
            </w:r>
            <w:r w:rsidR="001340B3" w:rsidRPr="00DD31CC">
              <w:rPr>
                <w:sz w:val="24"/>
                <w:szCs w:val="24"/>
                <w:lang w:eastAsia="ru-RU"/>
              </w:rPr>
              <w:t>0000</w:t>
            </w:r>
            <w:r w:rsidRPr="00DD31C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jc w:val="center"/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B81A3F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D31CC">
              <w:rPr>
                <w:sz w:val="24"/>
                <w:szCs w:val="24"/>
              </w:rPr>
              <w:t xml:space="preserve">Разработка проектной документации по объекту: </w:t>
            </w:r>
            <w:proofErr w:type="gramStart"/>
            <w:r w:rsidRPr="00DD31CC">
              <w:rPr>
                <w:sz w:val="24"/>
                <w:szCs w:val="24"/>
              </w:rPr>
              <w:lastRenderedPageBreak/>
              <w:t>«Реконструкция многоквартирного жилого дома, пострадавшего в результате взрыва бытового газа в п. Приамурский Смидовичского райо</w:t>
            </w:r>
            <w:r w:rsidR="008D7960" w:rsidRPr="00DD31CC">
              <w:rPr>
                <w:sz w:val="24"/>
                <w:szCs w:val="24"/>
              </w:rPr>
              <w:t xml:space="preserve">на Еврейской автономной области», в том числе проведение инженерных изысканий и государственной экспертизы проектной документации и (или) результатов инженерных изысканий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 xml:space="preserve">Управление архитектуры и строительства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D1410B" w:rsidP="00D1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07005</w:t>
            </w:r>
            <w:r w:rsidR="001340B3" w:rsidRPr="00DD31CC">
              <w:rPr>
                <w:sz w:val="23"/>
                <w:szCs w:val="23"/>
                <w:lang w:val="en-US" w:eastAsia="ru-RU"/>
              </w:rPr>
              <w:t>V5050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40,42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D31CC" w:rsidRDefault="001340B3" w:rsidP="001340B3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0,0</w:t>
            </w:r>
          </w:p>
        </w:tc>
      </w:tr>
      <w:tr w:rsidR="00B81A3F" w:rsidRPr="00DD31CC" w:rsidTr="00044324">
        <w:trPr>
          <w:trHeight w:val="399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B81A3F" w:rsidP="001340B3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lastRenderedPageBreak/>
              <w:t>6.</w:t>
            </w:r>
            <w:r w:rsidR="007230D1" w:rsidRPr="00DD31CC">
              <w:rPr>
                <w:sz w:val="24"/>
                <w:szCs w:val="24"/>
              </w:rPr>
              <w:t xml:space="preserve"> </w:t>
            </w:r>
            <w:r w:rsidR="007230D1" w:rsidRPr="00DD31CC">
              <w:rPr>
                <w:sz w:val="24"/>
                <w:szCs w:val="24"/>
                <w:lang w:eastAsia="ru-RU"/>
              </w:rPr>
              <w:t xml:space="preserve"> Обеспечение качества строительства государственной собственности Еврейской автономной области</w:t>
            </w:r>
            <w:r w:rsidRPr="00DD31CC">
              <w:rPr>
                <w:sz w:val="24"/>
                <w:szCs w:val="24"/>
              </w:rPr>
              <w:t xml:space="preserve"> </w:t>
            </w:r>
          </w:p>
        </w:tc>
      </w:tr>
      <w:tr w:rsidR="007230D1" w:rsidRPr="00DD31CC" w:rsidTr="002171BD">
        <w:trPr>
          <w:trHeight w:val="47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DD31CC" w:rsidRDefault="007230D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2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DD31CC" w:rsidRDefault="007230D1" w:rsidP="00906228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Основное мероприятие 6. </w:t>
            </w:r>
            <w:r w:rsidR="00706C99" w:rsidRPr="00DD31CC">
              <w:rPr>
                <w:sz w:val="24"/>
                <w:szCs w:val="24"/>
              </w:rPr>
              <w:t>Обеспечение деятельности ОГБУ «Служба заказчика (застройщика) в Еврейской автономной области»</w:t>
            </w:r>
          </w:p>
        </w:tc>
      </w:tr>
      <w:tr w:rsidR="00B81A3F" w:rsidRPr="00DD31CC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B81A3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06C9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Расходы на обеспечение</w:t>
            </w:r>
            <w:r w:rsidR="007230D1" w:rsidRPr="00DD31CC">
              <w:rPr>
                <w:sz w:val="24"/>
                <w:szCs w:val="24"/>
              </w:rPr>
              <w:t xml:space="preserve"> деятельности ОГБУ «Служба заказчика (застройщика) в Еврейской автономной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D50ED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230D1" w:rsidP="00D1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0700600590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1133C5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1269,94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1133C5" w:rsidP="0013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1269,94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230D1" w:rsidP="001340B3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DD31CC" w:rsidRDefault="007230D1" w:rsidP="001340B3">
            <w:pPr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0,0</w:t>
            </w:r>
          </w:p>
        </w:tc>
      </w:tr>
    </w:tbl>
    <w:p w:rsidR="00CE7055" w:rsidRPr="00DD31CC" w:rsidRDefault="00A26048" w:rsidP="0052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D31CC">
        <w:rPr>
          <w:szCs w:val="28"/>
        </w:rPr>
        <w:t xml:space="preserve">&lt;*&gt; Объемы финансирования из федерального, областного и местных бюджетов являются прогнозными и могут уточняться в течение действия программы </w:t>
      </w:r>
    </w:p>
    <w:p w:rsidR="00CE7055" w:rsidRPr="00DD31CC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E7055" w:rsidRPr="00DD31CC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CE7055" w:rsidRPr="00DD31CC" w:rsidSect="00C87932">
          <w:pgSz w:w="16838" w:h="11906" w:orient="landscape" w:code="9"/>
          <w:pgMar w:top="739" w:right="1134" w:bottom="1701" w:left="1134" w:header="709" w:footer="709" w:gutter="0"/>
          <w:pgNumType w:start="3"/>
          <w:cols w:space="708"/>
          <w:docGrid w:linePitch="381"/>
        </w:sectPr>
      </w:pPr>
    </w:p>
    <w:p w:rsidR="00A26048" w:rsidRPr="00DD31CC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DD31CC">
        <w:rPr>
          <w:szCs w:val="28"/>
        </w:rPr>
        <w:lastRenderedPageBreak/>
        <w:t>Т</w:t>
      </w:r>
      <w:r w:rsidR="00A26048" w:rsidRPr="00DD31CC">
        <w:rPr>
          <w:szCs w:val="28"/>
        </w:rPr>
        <w:t>аблица 4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DD31CC">
        <w:rPr>
          <w:szCs w:val="28"/>
        </w:rPr>
        <w:t>Информация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</w:p>
    <w:tbl>
      <w:tblPr>
        <w:tblpPr w:leftFromText="180" w:rightFromText="180" w:vertAnchor="text" w:horzAnchor="page" w:tblpX="763" w:tblpY="199"/>
        <w:tblW w:w="107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418"/>
        <w:gridCol w:w="1275"/>
        <w:gridCol w:w="993"/>
        <w:gridCol w:w="992"/>
        <w:gridCol w:w="1356"/>
        <w:gridCol w:w="1054"/>
        <w:gridCol w:w="1196"/>
      </w:tblGrid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№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 xml:space="preserve">Наименование подпрограммы, отдельного </w:t>
            </w:r>
            <w:r w:rsidRPr="00DD31CC">
              <w:rPr>
                <w:sz w:val="24"/>
                <w:szCs w:val="24"/>
              </w:rPr>
              <w:t>м</w:t>
            </w:r>
            <w:r w:rsidRPr="00DD31CC">
              <w:rPr>
                <w:sz w:val="24"/>
                <w:szCs w:val="24"/>
                <w:lang w:val="en-US"/>
              </w:rPr>
              <w:t>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Источник ресурсного обеспечения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Оценка расходов (тыс. рублей), годы&lt;*&gt;</w:t>
            </w:r>
          </w:p>
        </w:tc>
      </w:tr>
      <w:tr w:rsidR="00FA690B" w:rsidRPr="00DD31CC" w:rsidTr="00FA690B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2022</w:t>
            </w:r>
          </w:p>
        </w:tc>
      </w:tr>
      <w:tr w:rsidR="00FA690B" w:rsidRPr="00DD31CC" w:rsidTr="00FA690B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57A0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4625405,47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644487,5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765417,9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1814627,47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692290,1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708582,5</w:t>
            </w:r>
          </w:p>
        </w:tc>
      </w:tr>
      <w:tr w:rsidR="00EF57A0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53026,39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8272,9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8140,9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18705,29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8239,0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9668,3</w:t>
            </w:r>
          </w:p>
        </w:tc>
      </w:tr>
      <w:tr w:rsidR="00EF57A0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1516379,08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36214,6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151277,0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1183922,18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66051,1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78914,2</w:t>
            </w:r>
          </w:p>
        </w:tc>
      </w:tr>
      <w:tr w:rsidR="00EF57A0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EF57A0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620000,0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DD31CC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DD31CC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жилых помещений </w:t>
            </w:r>
            <w:proofErr w:type="spellStart"/>
            <w:r w:rsidRPr="00DD31CC">
              <w:rPr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DD31CC">
              <w:rPr>
                <w:sz w:val="24"/>
                <w:szCs w:val="24"/>
                <w:lang w:eastAsia="ru-RU"/>
              </w:rPr>
              <w:t xml:space="preserve">-ванного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5B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272962,</w:t>
            </w:r>
            <w:r w:rsidR="005B4F3B" w:rsidRPr="00DD31CC">
              <w:rPr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39251,0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38597,8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59885,3</w:t>
            </w:r>
            <w:r w:rsidR="005B4F3B" w:rsidRPr="00DD31C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67838,1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28187,</w:t>
            </w:r>
            <w:r w:rsidR="005B4F3B" w:rsidRPr="00DD31CC">
              <w:rPr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4816,6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3859,7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5988,5</w:t>
            </w:r>
            <w:r w:rsidR="005B4F3B" w:rsidRPr="00DD31C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6783,8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244774,7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34434,4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34738,1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61054,3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DD31CC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DD31CC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5B4F3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71425,9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38063,2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33362,7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5B4F3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8034,0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4697,8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3336,2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63391,9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33365,4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30026,5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201536,4</w:t>
            </w:r>
            <w:r w:rsidR="005B4F3B" w:rsidRPr="00DD31CC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5235,1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59885,3</w:t>
            </w:r>
            <w:r w:rsidR="005B4F3B" w:rsidRPr="00DD31CC">
              <w:rPr>
                <w:sz w:val="23"/>
                <w:szCs w:val="23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67838,1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20153,6</w:t>
            </w:r>
            <w:r w:rsidR="005B4F3B" w:rsidRPr="00DD31CC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523,5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5988,5</w:t>
            </w:r>
            <w:r w:rsidR="005B4F3B" w:rsidRPr="00DD31CC">
              <w:rPr>
                <w:sz w:val="23"/>
                <w:szCs w:val="23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6783,8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181382,8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4711,6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61054,3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DD31CC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затопления, подтопления </w:t>
            </w:r>
            <w:r w:rsidRPr="00DD31CC">
              <w:rPr>
                <w:sz w:val="24"/>
                <w:szCs w:val="24"/>
                <w:lang w:eastAsia="ru-RU"/>
              </w:rPr>
              <w:br/>
              <w:t>на территориях населенных пунктов Еврейской автономной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Разработка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проектов «Установление границ зон затопления, подтопления на территориях населенных пунктов Еврейской автономной области»</w:t>
            </w:r>
            <w:r w:rsidRPr="00DD31CC">
              <w:rPr>
                <w:sz w:val="24"/>
                <w:szCs w:val="24"/>
                <w:lang w:eastAsia="ru-RU"/>
              </w:rPr>
              <w:br/>
              <w:t>г. Биробиджан, Биробиджанский район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D31CC">
              <w:rPr>
                <w:sz w:val="24"/>
                <w:szCs w:val="24"/>
                <w:lang w:eastAsia="ru-RU"/>
              </w:rPr>
              <w:t>(г. Биробиджан,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с. Раздольное, </w:t>
            </w:r>
            <w:r w:rsidRPr="00DD31CC">
              <w:rPr>
                <w:sz w:val="24"/>
                <w:szCs w:val="24"/>
                <w:lang w:eastAsia="ru-RU"/>
              </w:rPr>
              <w:br/>
              <w:t>с. Надеждинское,</w:t>
            </w:r>
            <w:r w:rsidRPr="00DD31CC">
              <w:rPr>
                <w:sz w:val="24"/>
                <w:szCs w:val="24"/>
                <w:lang w:eastAsia="ru-RU"/>
              </w:rPr>
              <w:br/>
              <w:t>с. Головино)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Облученский район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(с. Пашково, с. Радде)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Ленинский район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D31CC">
              <w:rPr>
                <w:sz w:val="24"/>
                <w:szCs w:val="24"/>
                <w:lang w:eastAsia="ru-RU"/>
              </w:rPr>
              <w:lastRenderedPageBreak/>
              <w:t xml:space="preserve">(с. Ленинское, с.Нижнеленинское,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с. Кукелево, с. Новое, </w:t>
            </w:r>
            <w:r w:rsidRPr="00DD31CC">
              <w:rPr>
                <w:sz w:val="24"/>
                <w:szCs w:val="24"/>
                <w:lang w:eastAsia="ru-RU"/>
              </w:rPr>
              <w:br/>
              <w:t>с. Квашнино, с. Дежнево)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E43507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5B4F3B" w:rsidRPr="00DD31CC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Октябрьский район</w:t>
            </w:r>
          </w:p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D31CC">
              <w:rPr>
                <w:sz w:val="24"/>
                <w:szCs w:val="24"/>
                <w:lang w:eastAsia="ru-RU"/>
              </w:rPr>
              <w:t xml:space="preserve">(с. Амурзет, с. Доброе,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с. Екатерино-Никольское,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с. Пузино,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с. Благословенное, </w:t>
            </w:r>
            <w:r w:rsidRPr="00DD31CC">
              <w:rPr>
                <w:sz w:val="24"/>
                <w:szCs w:val="24"/>
                <w:lang w:eastAsia="ru-RU"/>
              </w:rPr>
              <w:br/>
              <w:t>с. Нагибово)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760B51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760B51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5B4F3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760B51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760B51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5B4F3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3B" w:rsidRPr="00DD31CC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DD31CC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Смидовичский район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(с. им. Тельмана, </w:t>
            </w:r>
            <w:proofErr w:type="gramEnd"/>
          </w:p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DD31CC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. Владимировка, </w:t>
            </w:r>
          </w:p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п. Приамурский,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п. Николаевка)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34130,6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308,2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19844,4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3411,8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29,5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1984,5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30718,8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1780,2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17859,9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врачам на погашение части основного долга </w:t>
            </w:r>
            <w:r w:rsidRPr="00DD31CC">
              <w:rPr>
                <w:sz w:val="24"/>
                <w:szCs w:val="24"/>
                <w:lang w:eastAsia="ru-RU"/>
              </w:rPr>
              <w:br/>
              <w:t>по договорам ипотечного кредитования на приобретение жилья на территории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B702B3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4459,53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B702B3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859,53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B702B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4459,53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B702B3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859,53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rPr>
          <w:trHeight w:val="1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Получение гражданами ипотечных</w:t>
            </w:r>
          </w:p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жилищных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Строительство одноквартирног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 xml:space="preserve">о жилого дома площадью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72 кв. м </w:t>
            </w:r>
            <w:r w:rsidRPr="00DD31CC">
              <w:rPr>
                <w:sz w:val="24"/>
                <w:szCs w:val="24"/>
                <w:lang w:eastAsia="ru-RU"/>
              </w:rPr>
              <w:br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Областной </w:t>
            </w:r>
            <w:r w:rsidRPr="00DD31CC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lastRenderedPageBreak/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Строительство объекта «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Канализацион-ная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насосная станция наружной канализации, расположенной по адресу: ЕАО, Смидовичский район,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п. Николаевка, ул. Строительная, дома № 20 и </w:t>
            </w:r>
            <w:r w:rsidRPr="00DD31CC">
              <w:rPr>
                <w:sz w:val="24"/>
                <w:szCs w:val="24"/>
                <w:lang w:eastAsia="ru-RU"/>
              </w:rPr>
              <w:br/>
              <w:t>№ 22», в том числе изготовление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</w:t>
            </w:r>
          </w:p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в п. Николаевка Смидовичского района Еврейской автономной области, на основании судебного решения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от 06.06.2018 </w:t>
            </w:r>
            <w:r w:rsidRPr="00DD31CC">
              <w:rPr>
                <w:sz w:val="24"/>
                <w:szCs w:val="24"/>
                <w:lang w:eastAsia="ru-RU"/>
              </w:rPr>
              <w:br/>
              <w:t xml:space="preserve">по делу </w:t>
            </w:r>
            <w:r w:rsidRPr="00DD31CC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BD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паводка, произошедшего в июле – августе 2019 года на территории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DD31CC"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BD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val="en-US" w:eastAsia="ru-RU"/>
              </w:rPr>
              <w:t>78774</w:t>
            </w:r>
            <w:r w:rsidRPr="00DD31CC">
              <w:rPr>
                <w:sz w:val="23"/>
                <w:szCs w:val="23"/>
                <w:lang w:eastAsia="ru-RU"/>
              </w:rPr>
              <w:t>,</w:t>
            </w:r>
            <w:r w:rsidRPr="00DD31CC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val="en-US" w:eastAsia="ru-RU"/>
              </w:rPr>
              <w:t>78774</w:t>
            </w:r>
            <w:r w:rsidRPr="00DD31CC">
              <w:rPr>
                <w:sz w:val="23"/>
                <w:szCs w:val="23"/>
                <w:lang w:eastAsia="ru-RU"/>
              </w:rPr>
              <w:t>,</w:t>
            </w:r>
            <w:r w:rsidRPr="00DD31CC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DD31CC"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</w:rPr>
              <w:t>П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</w:t>
            </w:r>
            <w:r w:rsidRPr="00DD31CC">
              <w:rPr>
                <w:sz w:val="24"/>
                <w:szCs w:val="24"/>
                <w:shd w:val="clear" w:color="auto" w:fill="FFFFFF"/>
              </w:rPr>
              <w:t>чены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в результате паводка, произошедшего в июле - августе 2019 г. на территории области, имея в виду предоставление выплат таким гражданам на приобретение 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или строительство ими жилых помещений общей площадью </w:t>
            </w:r>
            <w:r w:rsidR="00760B51" w:rsidRPr="00DD31CC">
              <w:rPr>
                <w:color w:val="222222"/>
                <w:sz w:val="24"/>
                <w:szCs w:val="24"/>
                <w:shd w:val="clear" w:color="auto" w:fill="FFFFFF"/>
              </w:rPr>
              <w:t>15101,8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967270,3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967270,3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9672,7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9672,7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957597,6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957597,6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</w:rPr>
              <w:t>П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редоставление выплат гражданам, жилые помещения которых повреждены в результате паводка, произошедшего в июле - августе 2019 г. на территории области, имея в виду предоставление выплат гражданам на осуществление капитального ремонта поврежденных жилых помещений общей площадью </w:t>
            </w:r>
            <w:r w:rsidR="00760B51" w:rsidRPr="00DD31CC">
              <w:rPr>
                <w:color w:val="222222"/>
                <w:sz w:val="24"/>
                <w:szCs w:val="24"/>
                <w:shd w:val="clear" w:color="auto" w:fill="FFFFFF"/>
              </w:rPr>
              <w:t>4531,97</w:t>
            </w:r>
            <w:r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27191,82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27191,82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271,92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271,92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26919,9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26919,9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 xml:space="preserve">Предоставление бюджетам муниципальных образований области межбюджетных трансфертов из бюджета области на осуществление капитального ремонта </w:t>
            </w:r>
            <w:r w:rsidRPr="00DD31CC">
              <w:rPr>
                <w:sz w:val="24"/>
                <w:szCs w:val="24"/>
              </w:rPr>
              <w:lastRenderedPageBreak/>
              <w:t xml:space="preserve">поврежденных жилых помещений, находящихся в муниципальной собственности, имея </w:t>
            </w:r>
            <w:proofErr w:type="gramStart"/>
            <w:r w:rsidRPr="00DD31CC">
              <w:rPr>
                <w:sz w:val="24"/>
                <w:szCs w:val="24"/>
              </w:rPr>
              <w:t>ввиду</w:t>
            </w:r>
            <w:proofErr w:type="gramEnd"/>
            <w:r w:rsidRPr="00DD31CC">
              <w:rPr>
                <w:sz w:val="24"/>
                <w:szCs w:val="24"/>
              </w:rPr>
              <w:t xml:space="preserve"> </w:t>
            </w:r>
            <w:proofErr w:type="gramStart"/>
            <w:r w:rsidRPr="00DD31CC">
              <w:rPr>
                <w:sz w:val="24"/>
                <w:szCs w:val="24"/>
              </w:rPr>
              <w:t>проведение</w:t>
            </w:r>
            <w:proofErr w:type="gramEnd"/>
            <w:r w:rsidRPr="00DD31CC">
              <w:rPr>
                <w:sz w:val="24"/>
                <w:szCs w:val="24"/>
              </w:rPr>
              <w:t xml:space="preserve"> капитального ремонта поврежденных жилых помещений, находящихся в муниципальной собственности, общей площадью </w:t>
            </w:r>
            <w:r w:rsidR="00760B51" w:rsidRPr="00DD31CC">
              <w:rPr>
                <w:sz w:val="24"/>
                <w:szCs w:val="24"/>
              </w:rPr>
              <w:t>37,5</w:t>
            </w:r>
            <w:r w:rsidRPr="00DD31CC">
              <w:rPr>
                <w:sz w:val="24"/>
                <w:szCs w:val="24"/>
              </w:rPr>
              <w:t xml:space="preserve">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225,0</w:t>
            </w:r>
            <w:r w:rsidR="00B702B3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225,0</w:t>
            </w:r>
            <w:r w:rsidR="00B702B3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2,2</w:t>
            </w:r>
            <w:r w:rsidR="00B702B3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2,2</w:t>
            </w:r>
            <w:r w:rsidR="00B702B3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222,8</w:t>
            </w:r>
            <w:r w:rsidR="00B702B3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760B51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222,8</w:t>
            </w:r>
            <w:r w:rsidR="00B702B3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lastRenderedPageBreak/>
              <w:t>1</w:t>
            </w:r>
            <w:r w:rsidR="00760B51" w:rsidRPr="00DD31C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5C3" w:rsidRPr="00DD31CC" w:rsidRDefault="000423AC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DD31CC">
              <w:rPr>
                <w:sz w:val="24"/>
                <w:szCs w:val="24"/>
              </w:rPr>
              <w:t xml:space="preserve">Разработка проектной документации по объекту: </w:t>
            </w:r>
            <w:proofErr w:type="gramStart"/>
            <w:r w:rsidRPr="00DD31CC">
              <w:rPr>
                <w:sz w:val="24"/>
                <w:szCs w:val="24"/>
              </w:rPr>
              <w:t>«Реконструкция многоквартирного жилого дома, пострадавшего в результате взрыва бытового газа в п. Приамурский Смидовичского района Еврейской автономной области», в том числе проведение инженерных изысканий и государственной экспертизы проектной документации и (или) результатов инженерных изысканий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DD31CC" w:rsidTr="002A25C3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DD31CC" w:rsidRDefault="00FA690B" w:rsidP="00FA690B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DD31CC" w:rsidTr="007230D1">
        <w:trPr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60B5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98276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DD31CC">
              <w:rPr>
                <w:sz w:val="24"/>
                <w:szCs w:val="24"/>
              </w:rPr>
              <w:t xml:space="preserve">Расходы на </w:t>
            </w:r>
            <w:r w:rsidRPr="00DD31CC">
              <w:rPr>
                <w:sz w:val="24"/>
                <w:szCs w:val="24"/>
              </w:rPr>
              <w:lastRenderedPageBreak/>
              <w:t>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1133C5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1269,94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1133C5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1269,94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EF57A0" w:rsidRPr="00DD31CC" w:rsidTr="002A25C3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1269,94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1269,94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DD31CC" w:rsidTr="002A25C3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DD31CC" w:rsidTr="002A25C3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DD31CC" w:rsidTr="00760B51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DD31CC" w:rsidRDefault="007230D1" w:rsidP="007230D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5B364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1133C5" w:rsidP="0011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760B51"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выплат гражданам, жилые помещения которых утрачены в результате паводка, вызванного сильными дождями, прошедшими в августе - сентябре 2020 г. на территории области, имея в виду осуществление выплат таким гражданам на приобретение ими жилых помещений общей площадью 1621,12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5B3645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5B3645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5B3645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5B3645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</w:tbl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87932" w:rsidRDefault="00A26048" w:rsidP="005E373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8"/>
        </w:rPr>
        <w:sectPr w:rsidR="00C87932" w:rsidSect="00C87932">
          <w:pgSz w:w="11906" w:h="16838" w:code="9"/>
          <w:pgMar w:top="1134" w:right="851" w:bottom="1134" w:left="1701" w:header="709" w:footer="709" w:gutter="0"/>
          <w:pgNumType w:start="12"/>
          <w:cols w:space="708"/>
          <w:docGrid w:linePitch="381"/>
        </w:sect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  <w:lang w:val="en-US"/>
        </w:rPr>
      </w:pPr>
      <w:r w:rsidRPr="00DD31CC">
        <w:rPr>
          <w:szCs w:val="28"/>
          <w:lang w:val="en-US"/>
        </w:rPr>
        <w:lastRenderedPageBreak/>
        <w:t>Таблица 5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lang w:val="en-US"/>
        </w:rPr>
      </w:pPr>
      <w:r w:rsidRPr="00DD31CC">
        <w:rPr>
          <w:szCs w:val="28"/>
          <w:lang w:val="en-US"/>
        </w:rPr>
        <w:t>Структура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 w:rsidRPr="00DD31CC">
        <w:rPr>
          <w:szCs w:val="28"/>
          <w:lang w:val="en-US"/>
        </w:rPr>
        <w:t>финансирования</w:t>
      </w:r>
      <w:proofErr w:type="gramEnd"/>
      <w:r w:rsidRPr="00DD31CC">
        <w:rPr>
          <w:szCs w:val="28"/>
          <w:lang w:val="en-US"/>
        </w:rPr>
        <w:t xml:space="preserve"> программы</w:t>
      </w:r>
    </w:p>
    <w:tbl>
      <w:tblPr>
        <w:tblW w:w="9692" w:type="dxa"/>
        <w:jc w:val="center"/>
        <w:tblInd w:w="-513" w:type="dxa"/>
        <w:tblBorders>
          <w:top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359"/>
        <w:gridCol w:w="1201"/>
        <w:gridCol w:w="1096"/>
        <w:gridCol w:w="1309"/>
        <w:gridCol w:w="992"/>
        <w:gridCol w:w="1044"/>
      </w:tblGrid>
      <w:tr w:rsidR="00A26048" w:rsidRPr="00DD31CC" w:rsidTr="00F504E3">
        <w:trPr>
          <w:trHeight w:val="156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Источники и направления расходов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 xml:space="preserve">Расходы (тыс. рублей), годы </w:t>
            </w:r>
            <w:r w:rsidRPr="00DD31CC">
              <w:rPr>
                <w:sz w:val="24"/>
                <w:szCs w:val="24"/>
              </w:rPr>
              <w:t>&lt;*&gt;</w:t>
            </w:r>
          </w:p>
        </w:tc>
      </w:tr>
      <w:tr w:rsidR="00A26048" w:rsidRPr="00DD31CC" w:rsidTr="00F504E3">
        <w:trPr>
          <w:trHeight w:val="189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DD31CC" w:rsidRDefault="00A26048" w:rsidP="00D444BC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</w:rPr>
              <w:t>В</w:t>
            </w:r>
            <w:r w:rsidRPr="00DD31CC">
              <w:rPr>
                <w:iCs/>
                <w:sz w:val="24"/>
                <w:szCs w:val="24"/>
                <w:lang w:val="en-US"/>
              </w:rPr>
              <w:t>сего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</w:rPr>
              <w:t>в том числе по годам</w:t>
            </w:r>
          </w:p>
        </w:tc>
      </w:tr>
      <w:tr w:rsidR="00A26048" w:rsidRPr="00DD31CC" w:rsidTr="00F504E3">
        <w:trPr>
          <w:trHeight w:val="83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DD31CC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DD31CC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</w:rPr>
              <w:t>2019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</w:rPr>
              <w:t>2021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</w:rPr>
              <w:t>2022</w:t>
            </w:r>
          </w:p>
        </w:tc>
      </w:tr>
      <w:tr w:rsidR="00A26048" w:rsidRPr="00DD31CC" w:rsidTr="00F504E3">
        <w:trPr>
          <w:trHeight w:val="189"/>
          <w:jc w:val="center"/>
        </w:trPr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Всего</w:t>
            </w:r>
          </w:p>
        </w:tc>
      </w:tr>
      <w:tr w:rsidR="00EF57A0" w:rsidRPr="00DD31CC" w:rsidTr="00F504E3">
        <w:trPr>
          <w:trHeight w:val="263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4625405,47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644487,5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765417,9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1814627,47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692290,1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708582,5</w:t>
            </w:r>
          </w:p>
        </w:tc>
      </w:tr>
      <w:tr w:rsidR="00EF57A0" w:rsidRPr="00DD31CC" w:rsidTr="00F504E3">
        <w:trPr>
          <w:trHeight w:val="414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 xml:space="preserve">Областной </w:t>
            </w:r>
          </w:p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53026,39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8272,9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8140,9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1133C5" w:rsidP="00EF57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18705,29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8239,0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9668,3</w:t>
            </w:r>
          </w:p>
        </w:tc>
      </w:tr>
      <w:tr w:rsidR="00EF57A0" w:rsidRPr="00DD31CC" w:rsidTr="00F504E3">
        <w:trPr>
          <w:trHeight w:val="10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1516379,08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36214,6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151277,0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1183922,18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66051,1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78914,2</w:t>
            </w:r>
          </w:p>
        </w:tc>
      </w:tr>
      <w:tr w:rsidR="00EF57A0" w:rsidRPr="00DD31CC" w:rsidTr="00F504E3">
        <w:trPr>
          <w:trHeight w:val="634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EF57A0" w:rsidRPr="00DD31CC" w:rsidTr="00F504E3">
        <w:trPr>
          <w:trHeight w:val="16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F57A0" w:rsidRPr="00DD31CC" w:rsidRDefault="00EF57A0" w:rsidP="00EF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</w:rPr>
              <w:t>Внебюджетные</w:t>
            </w:r>
            <w:r w:rsidRPr="00DD31CC"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A0" w:rsidRPr="00DD31CC" w:rsidRDefault="00EF57A0" w:rsidP="00EF57A0">
            <w:pPr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620000,0</w:t>
            </w:r>
          </w:p>
        </w:tc>
      </w:tr>
      <w:tr w:rsidR="00A26048" w:rsidRPr="00DD31CC" w:rsidTr="00F504E3">
        <w:trPr>
          <w:trHeight w:val="95"/>
          <w:jc w:val="center"/>
        </w:trPr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Капитальные вложения</w:t>
            </w:r>
          </w:p>
        </w:tc>
      </w:tr>
      <w:tr w:rsidR="00A26048" w:rsidRPr="00DD31CC" w:rsidTr="00F504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275965,0</w:t>
            </w:r>
            <w:r w:rsidR="002171BD" w:rsidRPr="00DD31CC">
              <w:rPr>
                <w:sz w:val="23"/>
                <w:szCs w:val="23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41510,5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39341,0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59885,</w:t>
            </w:r>
            <w:r w:rsidR="00074341" w:rsidRPr="00DD31CC">
              <w:rPr>
                <w:sz w:val="23"/>
                <w:szCs w:val="23"/>
              </w:rPr>
              <w:t>3</w:t>
            </w:r>
            <w:r w:rsidRPr="00DD31CC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67390,1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67838,1</w:t>
            </w:r>
          </w:p>
        </w:tc>
      </w:tr>
      <w:tr w:rsidR="00A26048" w:rsidRPr="00DD31CC" w:rsidTr="00F504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31190,3</w:t>
            </w:r>
            <w:r w:rsidR="002171BD" w:rsidRPr="00DD31CC">
              <w:rPr>
                <w:sz w:val="23"/>
                <w:szCs w:val="23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7076,1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4602,9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5988,5</w:t>
            </w:r>
            <w:r w:rsidR="00074341" w:rsidRPr="00DD31CC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6739,0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DD31CC">
              <w:rPr>
                <w:sz w:val="23"/>
                <w:szCs w:val="23"/>
              </w:rPr>
              <w:t>6783,8</w:t>
            </w:r>
          </w:p>
        </w:tc>
      </w:tr>
      <w:tr w:rsidR="00A26048" w:rsidRPr="00DD31CC" w:rsidTr="00F504E3">
        <w:trPr>
          <w:trHeight w:val="92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244774,7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34434,4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34738,1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53896,8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60651,1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61054,3</w:t>
            </w:r>
          </w:p>
        </w:tc>
      </w:tr>
      <w:tr w:rsidR="00A26048" w:rsidRPr="00DD31CC" w:rsidTr="00F504E3">
        <w:trPr>
          <w:trHeight w:val="13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RPr="00DD31CC" w:rsidTr="00F504E3">
        <w:trPr>
          <w:trHeight w:val="10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</w:rPr>
              <w:t>Внебюджетные</w:t>
            </w:r>
            <w:r w:rsidRPr="00DD31CC"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RPr="00DD31CC" w:rsidTr="00F504E3">
        <w:trPr>
          <w:trHeight w:val="170"/>
          <w:jc w:val="center"/>
        </w:trPr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НИОКР</w:t>
            </w:r>
          </w:p>
        </w:tc>
      </w:tr>
      <w:tr w:rsidR="00A26048" w:rsidRPr="00DD31CC" w:rsidTr="00F504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RPr="00DD31CC" w:rsidTr="00F504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RPr="00DD31CC" w:rsidTr="00F504E3">
        <w:trPr>
          <w:trHeight w:val="144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 xml:space="preserve">Бюджеты муниципальных </w:t>
            </w:r>
            <w:r w:rsidRPr="00DD31CC">
              <w:rPr>
                <w:iCs/>
                <w:sz w:val="24"/>
                <w:szCs w:val="24"/>
              </w:rPr>
              <w:t>о</w:t>
            </w:r>
            <w:r w:rsidRPr="00DD31CC">
              <w:rPr>
                <w:iCs/>
                <w:sz w:val="24"/>
                <w:szCs w:val="24"/>
                <w:lang w:val="en-US"/>
              </w:rPr>
              <w:t>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RPr="00DD31CC" w:rsidTr="00F504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</w:rPr>
              <w:t>Внебюджетные</w:t>
            </w:r>
            <w:r w:rsidRPr="00DD31CC"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DD31CC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RPr="00DD31CC" w:rsidTr="00F504E3">
        <w:trPr>
          <w:trHeight w:val="178"/>
          <w:jc w:val="center"/>
        </w:trPr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Прочие расходы</w:t>
            </w:r>
          </w:p>
        </w:tc>
      </w:tr>
      <w:tr w:rsidR="00A26048" w:rsidRPr="00DD31CC" w:rsidTr="00F504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133C5" w:rsidP="0047374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4349440,44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602977,0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726076,9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133C5" w:rsidP="0047374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1754742,14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624900,0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640744,4</w:t>
            </w:r>
          </w:p>
        </w:tc>
      </w:tr>
      <w:tr w:rsidR="00A26048" w:rsidRPr="00DD31CC" w:rsidTr="00F504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lastRenderedPageBreak/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133C5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21836,06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1196,8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3538,0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133C5" w:rsidP="0047374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12716,76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2884,5</w:t>
            </w:r>
          </w:p>
        </w:tc>
      </w:tr>
      <w:tr w:rsidR="00A26048" w:rsidRPr="00DD31CC" w:rsidTr="00F504E3">
        <w:trPr>
          <w:trHeight w:val="11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C1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1271604,38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1780,2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116538,9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1C1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1130025,38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5400,0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DD31CC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17859,9</w:t>
            </w:r>
          </w:p>
        </w:tc>
      </w:tr>
      <w:tr w:rsidR="00A26048" w:rsidRPr="00DD31CC" w:rsidTr="00F504E3">
        <w:trPr>
          <w:trHeight w:val="206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DD31CC">
              <w:rPr>
                <w:iCs/>
                <w:sz w:val="24"/>
                <w:szCs w:val="24"/>
                <w:lang w:val="en-US"/>
              </w:rPr>
              <w:t>Бюджеты муниципальных образовани</w:t>
            </w:r>
            <w:r w:rsidRPr="00DD31CC">
              <w:rPr>
                <w:iCs/>
                <w:sz w:val="24"/>
                <w:szCs w:val="24"/>
              </w:rPr>
              <w:t>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0,0</w:t>
            </w:r>
          </w:p>
        </w:tc>
      </w:tr>
      <w:tr w:rsidR="00A26048" w:rsidRPr="00DD31CC" w:rsidTr="00F504E3">
        <w:trPr>
          <w:trHeight w:val="25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DD31CC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DD31CC">
              <w:rPr>
                <w:iCs/>
                <w:sz w:val="24"/>
                <w:szCs w:val="24"/>
              </w:rPr>
              <w:t>Внебюджетные</w:t>
            </w:r>
            <w:r w:rsidRPr="00DD31CC"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DD31CC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DD31CC">
              <w:rPr>
                <w:sz w:val="23"/>
                <w:szCs w:val="23"/>
              </w:rPr>
              <w:t>620000,0»</w:t>
            </w:r>
          </w:p>
        </w:tc>
      </w:tr>
    </w:tbl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DD31CC">
        <w:rPr>
          <w:szCs w:val="28"/>
        </w:rPr>
        <w:t>2. Настоящее постановление вступает в силу со дня его подписания.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40AFB" w:rsidRPr="00DD31CC" w:rsidRDefault="00040AFB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0C92" w:rsidRPr="001D14DA" w:rsidRDefault="001133C5" w:rsidP="00630C92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760B51" w:rsidRPr="00DD31CC">
        <w:rPr>
          <w:szCs w:val="28"/>
        </w:rPr>
        <w:t>у</w:t>
      </w:r>
      <w:r w:rsidR="00324F5A" w:rsidRPr="00DD31CC">
        <w:rPr>
          <w:szCs w:val="28"/>
        </w:rPr>
        <w:t>бернатор</w:t>
      </w:r>
      <w:r w:rsidR="00524165" w:rsidRPr="00DD31CC">
        <w:rPr>
          <w:szCs w:val="28"/>
        </w:rPr>
        <w:t xml:space="preserve"> </w:t>
      </w:r>
      <w:r w:rsidR="00324F5A" w:rsidRPr="00DD31CC">
        <w:rPr>
          <w:szCs w:val="28"/>
        </w:rPr>
        <w:t xml:space="preserve">области  </w:t>
      </w:r>
      <w:r w:rsidR="00630C92" w:rsidRPr="00DD31CC">
        <w:rPr>
          <w:szCs w:val="28"/>
        </w:rPr>
        <w:t xml:space="preserve">              </w:t>
      </w:r>
      <w:r w:rsidR="00324F5A" w:rsidRPr="00DD31CC">
        <w:rPr>
          <w:szCs w:val="28"/>
        </w:rPr>
        <w:t xml:space="preserve">  </w:t>
      </w:r>
      <w:r w:rsidR="007C4B7F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bookmarkStart w:id="1" w:name="_GoBack"/>
      <w:bookmarkEnd w:id="1"/>
      <w:r w:rsidR="007C4B7F">
        <w:rPr>
          <w:szCs w:val="28"/>
        </w:rPr>
        <w:t xml:space="preserve">            </w:t>
      </w:r>
      <w:r w:rsidR="00760B51" w:rsidRPr="00DD31CC">
        <w:rPr>
          <w:szCs w:val="28"/>
        </w:rPr>
        <w:t xml:space="preserve">  </w:t>
      </w:r>
      <w:r w:rsidR="00524165" w:rsidRPr="00DD31CC">
        <w:rPr>
          <w:szCs w:val="28"/>
        </w:rPr>
        <w:t xml:space="preserve"> </w:t>
      </w:r>
      <w:r w:rsidR="00630C92" w:rsidRPr="00DD31CC">
        <w:rPr>
          <w:szCs w:val="28"/>
        </w:rPr>
        <w:t xml:space="preserve">            </w:t>
      </w:r>
      <w:r>
        <w:rPr>
          <w:szCs w:val="28"/>
        </w:rPr>
        <w:t>Р.Э. Гольдштейн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</w:p>
    <w:sectPr w:rsidR="00AE4732" w:rsidRPr="001D14DA" w:rsidSect="00C87932">
      <w:pgSz w:w="11906" w:h="16838" w:code="9"/>
      <w:pgMar w:top="1134" w:right="851" w:bottom="1134" w:left="1701" w:header="709" w:footer="709" w:gutter="0"/>
      <w:pgNumType w:start="2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94" w:rsidRDefault="005F7694" w:rsidP="006F3050">
      <w:pPr>
        <w:spacing w:after="0" w:line="240" w:lineRule="auto"/>
      </w:pPr>
      <w:r>
        <w:separator/>
      </w:r>
    </w:p>
  </w:endnote>
  <w:endnote w:type="continuationSeparator" w:id="0">
    <w:p w:rsidR="005F7694" w:rsidRDefault="005F7694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94" w:rsidRDefault="005F7694" w:rsidP="006F3050">
      <w:pPr>
        <w:spacing w:after="0" w:line="240" w:lineRule="auto"/>
      </w:pPr>
      <w:r>
        <w:separator/>
      </w:r>
    </w:p>
  </w:footnote>
  <w:footnote w:type="continuationSeparator" w:id="0">
    <w:p w:rsidR="005F7694" w:rsidRDefault="005F7694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2744"/>
      <w:docPartObj>
        <w:docPartGallery w:val="Page Numbers (Top of Page)"/>
        <w:docPartUnique/>
      </w:docPartObj>
    </w:sdtPr>
    <w:sdtContent>
      <w:p w:rsidR="00C87932" w:rsidRDefault="00C879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3C5" w:rsidRPr="001133C5">
          <w:rPr>
            <w:noProof/>
            <w:lang w:val="ru-RU"/>
          </w:rPr>
          <w:t>22</w:t>
        </w:r>
        <w:r>
          <w:fldChar w:fldCharType="end"/>
        </w:r>
      </w:p>
    </w:sdtContent>
  </w:sdt>
  <w:p w:rsidR="00C87932" w:rsidRDefault="00C87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745"/>
    <w:rsid w:val="00020FA3"/>
    <w:rsid w:val="0003422E"/>
    <w:rsid w:val="00040AFB"/>
    <w:rsid w:val="000416CB"/>
    <w:rsid w:val="000423AC"/>
    <w:rsid w:val="00044324"/>
    <w:rsid w:val="000661AD"/>
    <w:rsid w:val="00074304"/>
    <w:rsid w:val="00074341"/>
    <w:rsid w:val="000818FD"/>
    <w:rsid w:val="000B0D98"/>
    <w:rsid w:val="000B66D9"/>
    <w:rsid w:val="000B6F88"/>
    <w:rsid w:val="000C798D"/>
    <w:rsid w:val="000D1783"/>
    <w:rsid w:val="000D3F8E"/>
    <w:rsid w:val="001007F0"/>
    <w:rsid w:val="00103CBB"/>
    <w:rsid w:val="001133C5"/>
    <w:rsid w:val="001340B3"/>
    <w:rsid w:val="00156867"/>
    <w:rsid w:val="001569CD"/>
    <w:rsid w:val="0016658E"/>
    <w:rsid w:val="00171849"/>
    <w:rsid w:val="00176D57"/>
    <w:rsid w:val="001952F6"/>
    <w:rsid w:val="001A7ECF"/>
    <w:rsid w:val="001B1B82"/>
    <w:rsid w:val="001B5BA7"/>
    <w:rsid w:val="001C1048"/>
    <w:rsid w:val="001E1E74"/>
    <w:rsid w:val="001E536D"/>
    <w:rsid w:val="001F34A0"/>
    <w:rsid w:val="002171BD"/>
    <w:rsid w:val="002354B6"/>
    <w:rsid w:val="002560F1"/>
    <w:rsid w:val="00270500"/>
    <w:rsid w:val="00280EE6"/>
    <w:rsid w:val="0029071D"/>
    <w:rsid w:val="002A0C9F"/>
    <w:rsid w:val="002A25C3"/>
    <w:rsid w:val="002B374B"/>
    <w:rsid w:val="002D0135"/>
    <w:rsid w:val="002E6FAC"/>
    <w:rsid w:val="0031145F"/>
    <w:rsid w:val="003153AF"/>
    <w:rsid w:val="00322AD9"/>
    <w:rsid w:val="00324F5A"/>
    <w:rsid w:val="00345A3F"/>
    <w:rsid w:val="00367DF0"/>
    <w:rsid w:val="00384F70"/>
    <w:rsid w:val="00397B2C"/>
    <w:rsid w:val="003B4103"/>
    <w:rsid w:val="003B7D45"/>
    <w:rsid w:val="003C331F"/>
    <w:rsid w:val="00402956"/>
    <w:rsid w:val="00416F8C"/>
    <w:rsid w:val="0044614A"/>
    <w:rsid w:val="00471124"/>
    <w:rsid w:val="00473745"/>
    <w:rsid w:val="00473DF3"/>
    <w:rsid w:val="00487231"/>
    <w:rsid w:val="004907EA"/>
    <w:rsid w:val="004A04F5"/>
    <w:rsid w:val="004B28F3"/>
    <w:rsid w:val="004B51C1"/>
    <w:rsid w:val="004C25FF"/>
    <w:rsid w:val="004D2FD6"/>
    <w:rsid w:val="004D36E6"/>
    <w:rsid w:val="004E408B"/>
    <w:rsid w:val="004F0906"/>
    <w:rsid w:val="004F1468"/>
    <w:rsid w:val="00514B67"/>
    <w:rsid w:val="00524165"/>
    <w:rsid w:val="00527B22"/>
    <w:rsid w:val="00532B6E"/>
    <w:rsid w:val="00534099"/>
    <w:rsid w:val="00540C42"/>
    <w:rsid w:val="00546234"/>
    <w:rsid w:val="00582D26"/>
    <w:rsid w:val="005B2A47"/>
    <w:rsid w:val="005B3645"/>
    <w:rsid w:val="005B4F3B"/>
    <w:rsid w:val="005D2425"/>
    <w:rsid w:val="005D7273"/>
    <w:rsid w:val="005E3734"/>
    <w:rsid w:val="005F7694"/>
    <w:rsid w:val="00605428"/>
    <w:rsid w:val="0061309F"/>
    <w:rsid w:val="00630C92"/>
    <w:rsid w:val="0063393A"/>
    <w:rsid w:val="006439D0"/>
    <w:rsid w:val="006513A9"/>
    <w:rsid w:val="0065214A"/>
    <w:rsid w:val="00661794"/>
    <w:rsid w:val="006805FD"/>
    <w:rsid w:val="00687712"/>
    <w:rsid w:val="00687786"/>
    <w:rsid w:val="00691090"/>
    <w:rsid w:val="00692610"/>
    <w:rsid w:val="006D1604"/>
    <w:rsid w:val="006D2FAF"/>
    <w:rsid w:val="006F09D3"/>
    <w:rsid w:val="006F3050"/>
    <w:rsid w:val="00706C99"/>
    <w:rsid w:val="00713FCB"/>
    <w:rsid w:val="00715845"/>
    <w:rsid w:val="00721AD8"/>
    <w:rsid w:val="007230D1"/>
    <w:rsid w:val="007327DE"/>
    <w:rsid w:val="0075167F"/>
    <w:rsid w:val="00760B51"/>
    <w:rsid w:val="007718E9"/>
    <w:rsid w:val="0077198F"/>
    <w:rsid w:val="007731AD"/>
    <w:rsid w:val="00784BA2"/>
    <w:rsid w:val="007858C3"/>
    <w:rsid w:val="00786B14"/>
    <w:rsid w:val="007C197B"/>
    <w:rsid w:val="007C231E"/>
    <w:rsid w:val="007C4B7F"/>
    <w:rsid w:val="007C4FB8"/>
    <w:rsid w:val="007C5CC5"/>
    <w:rsid w:val="007D7D89"/>
    <w:rsid w:val="00807DD2"/>
    <w:rsid w:val="00814DCB"/>
    <w:rsid w:val="00822405"/>
    <w:rsid w:val="0083017E"/>
    <w:rsid w:val="00831F93"/>
    <w:rsid w:val="00846B11"/>
    <w:rsid w:val="00882A37"/>
    <w:rsid w:val="00887027"/>
    <w:rsid w:val="00887465"/>
    <w:rsid w:val="008B6D05"/>
    <w:rsid w:val="008D7960"/>
    <w:rsid w:val="008E7E61"/>
    <w:rsid w:val="00906228"/>
    <w:rsid w:val="009106E9"/>
    <w:rsid w:val="0091566A"/>
    <w:rsid w:val="009158EE"/>
    <w:rsid w:val="00934F43"/>
    <w:rsid w:val="00937A4D"/>
    <w:rsid w:val="00955575"/>
    <w:rsid w:val="0096541A"/>
    <w:rsid w:val="00974FB4"/>
    <w:rsid w:val="00982761"/>
    <w:rsid w:val="0099784E"/>
    <w:rsid w:val="009A5E7A"/>
    <w:rsid w:val="009B6860"/>
    <w:rsid w:val="009B73F4"/>
    <w:rsid w:val="009C542C"/>
    <w:rsid w:val="009D409F"/>
    <w:rsid w:val="009E6E87"/>
    <w:rsid w:val="009F0ECD"/>
    <w:rsid w:val="009F67F5"/>
    <w:rsid w:val="00A132A9"/>
    <w:rsid w:val="00A16180"/>
    <w:rsid w:val="00A26048"/>
    <w:rsid w:val="00A60D1F"/>
    <w:rsid w:val="00A65C24"/>
    <w:rsid w:val="00A679EB"/>
    <w:rsid w:val="00A716C8"/>
    <w:rsid w:val="00A815DA"/>
    <w:rsid w:val="00A84534"/>
    <w:rsid w:val="00A85905"/>
    <w:rsid w:val="00A939F0"/>
    <w:rsid w:val="00AA66B0"/>
    <w:rsid w:val="00AC6FFA"/>
    <w:rsid w:val="00AD19F4"/>
    <w:rsid w:val="00AE04CE"/>
    <w:rsid w:val="00AE0CE3"/>
    <w:rsid w:val="00AE33C1"/>
    <w:rsid w:val="00AE4732"/>
    <w:rsid w:val="00AE5E88"/>
    <w:rsid w:val="00AE716C"/>
    <w:rsid w:val="00AF4DC8"/>
    <w:rsid w:val="00B05745"/>
    <w:rsid w:val="00B072CA"/>
    <w:rsid w:val="00B14B29"/>
    <w:rsid w:val="00B21070"/>
    <w:rsid w:val="00B21B26"/>
    <w:rsid w:val="00B56DC3"/>
    <w:rsid w:val="00B6202B"/>
    <w:rsid w:val="00B702B3"/>
    <w:rsid w:val="00B70B2F"/>
    <w:rsid w:val="00B81A3F"/>
    <w:rsid w:val="00B83FA9"/>
    <w:rsid w:val="00B8403D"/>
    <w:rsid w:val="00B94EB5"/>
    <w:rsid w:val="00BA1C4F"/>
    <w:rsid w:val="00BB1EBE"/>
    <w:rsid w:val="00BB2FFC"/>
    <w:rsid w:val="00BC31DE"/>
    <w:rsid w:val="00BD7E48"/>
    <w:rsid w:val="00C01284"/>
    <w:rsid w:val="00C01DC1"/>
    <w:rsid w:val="00C0413D"/>
    <w:rsid w:val="00C25B09"/>
    <w:rsid w:val="00C27F45"/>
    <w:rsid w:val="00C30384"/>
    <w:rsid w:val="00C31E7D"/>
    <w:rsid w:val="00C33180"/>
    <w:rsid w:val="00C521CF"/>
    <w:rsid w:val="00C5479D"/>
    <w:rsid w:val="00C60887"/>
    <w:rsid w:val="00C73455"/>
    <w:rsid w:val="00C861BC"/>
    <w:rsid w:val="00C87932"/>
    <w:rsid w:val="00CA2705"/>
    <w:rsid w:val="00CA465F"/>
    <w:rsid w:val="00CC5661"/>
    <w:rsid w:val="00CD48FC"/>
    <w:rsid w:val="00CE7055"/>
    <w:rsid w:val="00CF13EB"/>
    <w:rsid w:val="00D12019"/>
    <w:rsid w:val="00D1410B"/>
    <w:rsid w:val="00D21CDB"/>
    <w:rsid w:val="00D2356D"/>
    <w:rsid w:val="00D23862"/>
    <w:rsid w:val="00D30416"/>
    <w:rsid w:val="00D32CCA"/>
    <w:rsid w:val="00D444BC"/>
    <w:rsid w:val="00D50ED3"/>
    <w:rsid w:val="00D52A21"/>
    <w:rsid w:val="00D6126A"/>
    <w:rsid w:val="00D67383"/>
    <w:rsid w:val="00D73472"/>
    <w:rsid w:val="00D75B82"/>
    <w:rsid w:val="00D8179C"/>
    <w:rsid w:val="00D85908"/>
    <w:rsid w:val="00DB1762"/>
    <w:rsid w:val="00DC20A3"/>
    <w:rsid w:val="00DD31CC"/>
    <w:rsid w:val="00DE0161"/>
    <w:rsid w:val="00DE232A"/>
    <w:rsid w:val="00DF2849"/>
    <w:rsid w:val="00DF3446"/>
    <w:rsid w:val="00E242D1"/>
    <w:rsid w:val="00E27565"/>
    <w:rsid w:val="00E34758"/>
    <w:rsid w:val="00E43507"/>
    <w:rsid w:val="00E4516A"/>
    <w:rsid w:val="00E45573"/>
    <w:rsid w:val="00E711D1"/>
    <w:rsid w:val="00E77948"/>
    <w:rsid w:val="00E77A87"/>
    <w:rsid w:val="00E9506C"/>
    <w:rsid w:val="00EA1BC3"/>
    <w:rsid w:val="00EA2285"/>
    <w:rsid w:val="00EA47A1"/>
    <w:rsid w:val="00EA7E44"/>
    <w:rsid w:val="00EC5C98"/>
    <w:rsid w:val="00ED37FD"/>
    <w:rsid w:val="00EE4926"/>
    <w:rsid w:val="00EF57A0"/>
    <w:rsid w:val="00F008A4"/>
    <w:rsid w:val="00F1413F"/>
    <w:rsid w:val="00F15FB5"/>
    <w:rsid w:val="00F22026"/>
    <w:rsid w:val="00F504E3"/>
    <w:rsid w:val="00F6041A"/>
    <w:rsid w:val="00F70A61"/>
    <w:rsid w:val="00F7152F"/>
    <w:rsid w:val="00F743DF"/>
    <w:rsid w:val="00F84680"/>
    <w:rsid w:val="00F93256"/>
    <w:rsid w:val="00FA690B"/>
    <w:rsid w:val="00FC13B7"/>
    <w:rsid w:val="00FE237C"/>
    <w:rsid w:val="00FE65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9D2A-43AD-4173-86FC-3E57F207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23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236</cp:revision>
  <cp:lastPrinted>2020-12-10T03:45:00Z</cp:lastPrinted>
  <dcterms:created xsi:type="dcterms:W3CDTF">2019-12-25T00:08:00Z</dcterms:created>
  <dcterms:modified xsi:type="dcterms:W3CDTF">2020-12-22T23:59:00Z</dcterms:modified>
</cp:coreProperties>
</file>